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2CCEF" w14:textId="3AF08CFC" w:rsidR="00F07639" w:rsidRPr="007239A8" w:rsidRDefault="00DF5730" w:rsidP="007239A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1" locked="0" layoutInCell="1" allowOverlap="1" wp14:anchorId="30E0A91A" wp14:editId="7C320A23">
            <wp:simplePos x="0" y="0"/>
            <wp:positionH relativeFrom="margin">
              <wp:posOffset>4977765</wp:posOffset>
            </wp:positionH>
            <wp:positionV relativeFrom="paragraph">
              <wp:posOffset>5080</wp:posOffset>
            </wp:positionV>
            <wp:extent cx="78105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073" y="21268"/>
                <wp:lineTo x="21073" y="0"/>
                <wp:lineTo x="0" y="0"/>
              </wp:wrapPolygon>
            </wp:wrapTight>
            <wp:docPr id="5" name="Imagen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CEC">
        <w:rPr>
          <w:rFonts w:ascii="Verdana" w:hAnsi="Verdana"/>
          <w:noProof/>
          <w:color w:val="333333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30E2C" wp14:editId="1023946A">
                <wp:simplePos x="0" y="0"/>
                <wp:positionH relativeFrom="column">
                  <wp:posOffset>1009650</wp:posOffset>
                </wp:positionH>
                <wp:positionV relativeFrom="paragraph">
                  <wp:posOffset>-400051</wp:posOffset>
                </wp:positionV>
                <wp:extent cx="4229100" cy="45719"/>
                <wp:effectExtent l="0" t="0" r="19050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291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95CC9" w14:textId="77777777" w:rsidR="00BF5C37" w:rsidRDefault="00BF5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630E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5pt;margin-top:-31.5pt;width:333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" strokecolor="white [3212]">
                <v:textbox>
                  <w:txbxContent>
                    <w:p w14:paraId="69F95CC9" w14:textId="77777777" w:rsidR="00BF5C37" w:rsidRDefault="00BF5C37"/>
                  </w:txbxContent>
                </v:textbox>
              </v:shape>
            </w:pict>
          </mc:Fallback>
        </mc:AlternateContent>
      </w:r>
      <w:r w:rsidR="005F3FF2">
        <w:rPr>
          <w:rFonts w:ascii="Arial" w:eastAsia="Times New Roman" w:hAnsi="Arial" w:cs="Arial"/>
          <w:b/>
          <w:noProof/>
          <w:sz w:val="41"/>
          <w:szCs w:val="41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16599" wp14:editId="10A3762D">
                <wp:simplePos x="0" y="0"/>
                <wp:positionH relativeFrom="column">
                  <wp:posOffset>5534025</wp:posOffset>
                </wp:positionH>
                <wp:positionV relativeFrom="paragraph">
                  <wp:posOffset>15240</wp:posOffset>
                </wp:positionV>
                <wp:extent cx="1066800" cy="79057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58FA0" w14:textId="77777777" w:rsidR="00BF5C37" w:rsidRDefault="00BF5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016599" id="Text Box 3" o:spid="_x0000_s1027" type="#_x0000_t202" style="position:absolute;left:0;text-align:left;margin-left:435.75pt;margin-top:1.2pt;width:84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" strokecolor="white [3212]">
                <v:textbox>
                  <w:txbxContent>
                    <w:p w14:paraId="4D858FA0" w14:textId="77777777" w:rsidR="00BF5C37" w:rsidRDefault="00BF5C37"/>
                  </w:txbxContent>
                </v:textbox>
              </v:shape>
            </w:pict>
          </mc:Fallback>
        </mc:AlternateContent>
      </w:r>
      <w:r w:rsidR="007239A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            </w:t>
      </w:r>
      <w:r w:rsidR="007239A8" w:rsidRPr="007239A8">
        <w:rPr>
          <w:rFonts w:ascii="Arial" w:eastAsia="Times New Roman" w:hAnsi="Arial" w:cs="Arial"/>
          <w:b/>
          <w:sz w:val="24"/>
          <w:szCs w:val="24"/>
          <w:lang w:eastAsia="es-ES"/>
        </w:rPr>
        <w:t>XVII TORNEO ANIVERSARIO BUENAVISTA GOLF</w:t>
      </w:r>
    </w:p>
    <w:p w14:paraId="5212CED4" w14:textId="67C6F7D5" w:rsidR="00F07639" w:rsidRPr="007239A8" w:rsidRDefault="007239A8" w:rsidP="007239A8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7239A8">
        <w:rPr>
          <w:rFonts w:ascii="Arial" w:eastAsia="Times New Roman" w:hAnsi="Arial" w:cs="Arial"/>
          <w:b/>
          <w:noProof/>
          <w:lang w:eastAsia="es-ES"/>
        </w:rPr>
        <w:drawing>
          <wp:inline distT="0" distB="0" distL="0" distR="0" wp14:anchorId="129C4526" wp14:editId="1AD947C0">
            <wp:extent cx="1000125" cy="466725"/>
            <wp:effectExtent l="0" t="0" r="9525" b="9525"/>
            <wp:docPr id="6" name="Imagen 6" descr="P:\My Documents\FONCHI\Captura Logo ME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My Documents\FONCHI\Captura Logo MEL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lang w:eastAsia="es-ES"/>
        </w:rPr>
        <w:t xml:space="preserve">                          </w:t>
      </w:r>
      <w:r w:rsidRPr="007239A8">
        <w:rPr>
          <w:rFonts w:ascii="Arial" w:eastAsia="Times New Roman" w:hAnsi="Arial" w:cs="Arial"/>
          <w:b/>
          <w:lang w:eastAsia="es-ES"/>
        </w:rPr>
        <w:t>17</w:t>
      </w:r>
      <w:r w:rsidR="00D24441" w:rsidRPr="007239A8">
        <w:rPr>
          <w:rFonts w:ascii="Arial" w:eastAsia="Times New Roman" w:hAnsi="Arial" w:cs="Arial"/>
          <w:b/>
          <w:lang w:eastAsia="es-ES"/>
        </w:rPr>
        <w:t xml:space="preserve"> de </w:t>
      </w:r>
      <w:r w:rsidRPr="007239A8">
        <w:rPr>
          <w:rFonts w:ascii="Arial" w:eastAsia="Times New Roman" w:hAnsi="Arial" w:cs="Arial"/>
          <w:b/>
          <w:lang w:eastAsia="es-ES"/>
        </w:rPr>
        <w:t>Octu</w:t>
      </w:r>
      <w:bookmarkStart w:id="0" w:name="_GoBack"/>
      <w:bookmarkEnd w:id="0"/>
      <w:r w:rsidRPr="007239A8">
        <w:rPr>
          <w:rFonts w:ascii="Arial" w:eastAsia="Times New Roman" w:hAnsi="Arial" w:cs="Arial"/>
          <w:b/>
          <w:lang w:eastAsia="es-ES"/>
        </w:rPr>
        <w:t>bre</w:t>
      </w:r>
      <w:r w:rsidR="00D24441" w:rsidRPr="007239A8">
        <w:rPr>
          <w:rFonts w:ascii="Arial" w:eastAsia="Times New Roman" w:hAnsi="Arial" w:cs="Arial"/>
          <w:b/>
          <w:lang w:eastAsia="es-ES"/>
        </w:rPr>
        <w:t xml:space="preserve"> de 20</w:t>
      </w:r>
      <w:r w:rsidR="003E4545" w:rsidRPr="007239A8">
        <w:rPr>
          <w:rFonts w:ascii="Arial" w:eastAsia="Times New Roman" w:hAnsi="Arial" w:cs="Arial"/>
          <w:b/>
          <w:lang w:eastAsia="es-ES"/>
        </w:rPr>
        <w:t>20</w:t>
      </w:r>
    </w:p>
    <w:p w14:paraId="36956A37" w14:textId="77777777" w:rsidR="001526B8" w:rsidRPr="007239A8" w:rsidRDefault="001526B8" w:rsidP="003F078A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lang w:eastAsia="es-ES"/>
        </w:rPr>
      </w:pPr>
    </w:p>
    <w:p w14:paraId="1D189999" w14:textId="77777777" w:rsidR="00B56020" w:rsidRPr="007239A8" w:rsidRDefault="00B56020" w:rsidP="003F078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3C93F59" w14:textId="77777777" w:rsidR="00B56020" w:rsidRPr="007239A8" w:rsidRDefault="00B56020" w:rsidP="003F078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A901F15" w14:textId="44DFA9CC" w:rsidR="00B90D9A" w:rsidRPr="003F078A" w:rsidRDefault="00B90D9A" w:rsidP="003F078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90D9A">
        <w:rPr>
          <w:rFonts w:ascii="Arial" w:eastAsia="Times New Roman" w:hAnsi="Arial" w:cs="Arial"/>
          <w:sz w:val="18"/>
          <w:szCs w:val="18"/>
          <w:lang w:eastAsia="es-ES"/>
        </w:rPr>
        <w:t xml:space="preserve">Serán de aplicación las reglas </w:t>
      </w:r>
      <w:r w:rsidR="001526B8" w:rsidRPr="003F078A">
        <w:rPr>
          <w:rFonts w:ascii="Arial" w:eastAsia="Times New Roman" w:hAnsi="Arial" w:cs="Arial"/>
          <w:sz w:val="18"/>
          <w:szCs w:val="18"/>
          <w:lang w:eastAsia="es-ES"/>
        </w:rPr>
        <w:t xml:space="preserve">de golf, las reglas locales </w:t>
      </w:r>
      <w:r w:rsidR="007239A8">
        <w:rPr>
          <w:rFonts w:ascii="Arial" w:eastAsia="Times New Roman" w:hAnsi="Arial" w:cs="Arial"/>
          <w:sz w:val="18"/>
          <w:szCs w:val="18"/>
          <w:lang w:eastAsia="es-ES"/>
        </w:rPr>
        <w:t xml:space="preserve">permanentes de la RFEG </w:t>
      </w:r>
      <w:r w:rsidR="00CD337D">
        <w:rPr>
          <w:rFonts w:ascii="Arial" w:eastAsia="Times New Roman" w:hAnsi="Arial" w:cs="Arial"/>
          <w:sz w:val="18"/>
          <w:szCs w:val="18"/>
          <w:lang w:eastAsia="es-ES"/>
        </w:rPr>
        <w:t>y</w:t>
      </w:r>
      <w:r w:rsidR="001526B8" w:rsidRPr="003F078A">
        <w:rPr>
          <w:rFonts w:ascii="Arial" w:eastAsia="Times New Roman" w:hAnsi="Arial" w:cs="Arial"/>
          <w:sz w:val="18"/>
          <w:szCs w:val="18"/>
          <w:lang w:eastAsia="es-ES"/>
        </w:rPr>
        <w:t xml:space="preserve"> las </w:t>
      </w:r>
      <w:r w:rsidRPr="00B90D9A">
        <w:rPr>
          <w:rFonts w:ascii="Arial" w:eastAsia="Times New Roman" w:hAnsi="Arial" w:cs="Arial"/>
          <w:sz w:val="18"/>
          <w:szCs w:val="18"/>
          <w:lang w:eastAsia="es-ES"/>
        </w:rPr>
        <w:t xml:space="preserve">siguientes </w:t>
      </w:r>
      <w:r w:rsidR="00E940D5" w:rsidRPr="00E940D5"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  <w:t>REGLAS LOCALES</w:t>
      </w:r>
      <w:r w:rsidR="001526B8" w:rsidRPr="003F078A">
        <w:rPr>
          <w:rFonts w:ascii="Arial" w:eastAsia="Times New Roman" w:hAnsi="Arial" w:cs="Arial"/>
          <w:sz w:val="18"/>
          <w:szCs w:val="18"/>
          <w:lang w:eastAsia="es-ES"/>
        </w:rPr>
        <w:t>:</w:t>
      </w:r>
    </w:p>
    <w:p w14:paraId="36055C18" w14:textId="77777777" w:rsidR="00B90D9A" w:rsidRPr="00B90D9A" w:rsidRDefault="00B90D9A" w:rsidP="003F078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6AADB0A" w14:textId="77777777" w:rsidR="00B90D9A" w:rsidRPr="005D5DA6" w:rsidRDefault="001526B8" w:rsidP="005D5DA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5D5DA6">
        <w:rPr>
          <w:rFonts w:ascii="Arial" w:eastAsia="Times New Roman" w:hAnsi="Arial" w:cs="Arial"/>
          <w:b/>
          <w:sz w:val="18"/>
          <w:szCs w:val="18"/>
          <w:lang w:eastAsia="es-ES"/>
        </w:rPr>
        <w:t>FUERA DE LÍMITES</w:t>
      </w:r>
    </w:p>
    <w:p w14:paraId="63A1CBB3" w14:textId="77777777" w:rsidR="00B90D9A" w:rsidRPr="00B90D9A" w:rsidRDefault="00B90D9A" w:rsidP="003F078A">
      <w:pPr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es-ES"/>
        </w:rPr>
      </w:pPr>
      <w:bookmarkStart w:id="1" w:name="_Hlk15582740"/>
      <w:r w:rsidRPr="00B90D9A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 w:rsidRPr="00B90D9A">
        <w:rPr>
          <w:rFonts w:ascii="Arial" w:eastAsia="Times New Roman" w:hAnsi="Arial" w:cs="Arial"/>
          <w:sz w:val="18"/>
          <w:szCs w:val="18"/>
          <w:lang w:eastAsia="es-ES"/>
        </w:rPr>
        <w:t xml:space="preserve">Delimitado por vallas, </w:t>
      </w:r>
      <w:r w:rsidR="00746872">
        <w:rPr>
          <w:rFonts w:ascii="Arial" w:eastAsia="Times New Roman" w:hAnsi="Arial" w:cs="Arial"/>
          <w:sz w:val="18"/>
          <w:szCs w:val="18"/>
          <w:lang w:eastAsia="es-ES"/>
        </w:rPr>
        <w:t>líneas, estacas blancas y más allá de los muros de piedra de fuera de límites</w:t>
      </w:r>
      <w:r w:rsidR="00D24441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bookmarkEnd w:id="1"/>
    <w:p w14:paraId="51106D4A" w14:textId="7F32A951" w:rsidR="00CD337D" w:rsidRDefault="00746872" w:rsidP="000E3AE3">
      <w:pPr>
        <w:spacing w:after="0" w:line="240" w:lineRule="auto"/>
        <w:ind w:left="15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746872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Nota</w:t>
      </w:r>
      <w:r w:rsidRPr="00746872">
        <w:rPr>
          <w:rFonts w:ascii="Arial" w:eastAsia="Times New Roman" w:hAnsi="Arial" w:cs="Arial"/>
          <w:sz w:val="18"/>
          <w:szCs w:val="18"/>
          <w:lang w:eastAsia="es-ES"/>
        </w:rPr>
        <w:t xml:space="preserve">. </w:t>
      </w:r>
      <w:r>
        <w:rPr>
          <w:rFonts w:ascii="Arial" w:eastAsia="Times New Roman" w:hAnsi="Arial" w:cs="Arial"/>
          <w:sz w:val="18"/>
          <w:szCs w:val="18"/>
          <w:lang w:eastAsia="es-ES"/>
        </w:rPr>
        <w:t>Si</w:t>
      </w:r>
      <w:r w:rsidR="00B90D9A" w:rsidRPr="00746872">
        <w:rPr>
          <w:rFonts w:ascii="Arial" w:eastAsia="Times New Roman" w:hAnsi="Arial" w:cs="Arial"/>
          <w:sz w:val="18"/>
          <w:szCs w:val="18"/>
          <w:lang w:eastAsia="es-ES"/>
        </w:rPr>
        <w:t xml:space="preserve"> una </w:t>
      </w:r>
      <w:r w:rsidR="001526B8" w:rsidRPr="00746872">
        <w:rPr>
          <w:rFonts w:ascii="Arial" w:eastAsia="Times New Roman" w:hAnsi="Arial" w:cs="Arial"/>
          <w:sz w:val="18"/>
          <w:szCs w:val="18"/>
          <w:lang w:eastAsia="es-ES"/>
        </w:rPr>
        <w:t>valla</w:t>
      </w:r>
      <w:r w:rsidR="00B90D9A" w:rsidRPr="00746872">
        <w:rPr>
          <w:rFonts w:ascii="Arial" w:eastAsia="Times New Roman" w:hAnsi="Arial" w:cs="Arial"/>
          <w:sz w:val="18"/>
          <w:szCs w:val="18"/>
          <w:lang w:eastAsia="es-ES"/>
        </w:rPr>
        <w:t xml:space="preserve"> de fuera de límites está encima de un muro, los postes de la v</w:t>
      </w:r>
      <w:r>
        <w:rPr>
          <w:rFonts w:ascii="Arial" w:eastAsia="Times New Roman" w:hAnsi="Arial" w:cs="Arial"/>
          <w:sz w:val="18"/>
          <w:szCs w:val="18"/>
          <w:lang w:eastAsia="es-ES"/>
        </w:rPr>
        <w:t>alla</w:t>
      </w:r>
      <w:r w:rsidR="00B90D9A" w:rsidRPr="00746872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definen el límite del </w:t>
      </w:r>
      <w:r w:rsidR="000E3AE3">
        <w:rPr>
          <w:rFonts w:ascii="Arial" w:eastAsia="Times New Roman" w:hAnsi="Arial" w:cs="Arial"/>
          <w:sz w:val="18"/>
          <w:szCs w:val="18"/>
          <w:lang w:eastAsia="es-ES"/>
        </w:rPr>
        <w:t xml:space="preserve">       </w:t>
      </w:r>
      <w:r>
        <w:rPr>
          <w:rFonts w:ascii="Arial" w:eastAsia="Times New Roman" w:hAnsi="Arial" w:cs="Arial"/>
          <w:sz w:val="18"/>
          <w:szCs w:val="18"/>
          <w:lang w:eastAsia="es-ES"/>
        </w:rPr>
        <w:t>campo</w:t>
      </w:r>
      <w:r w:rsidR="00B90D9A" w:rsidRPr="00B90D9A">
        <w:rPr>
          <w:rFonts w:ascii="Arial" w:eastAsia="Times New Roman" w:hAnsi="Arial" w:cs="Arial"/>
          <w:sz w:val="18"/>
          <w:szCs w:val="18"/>
          <w:lang w:eastAsia="es-ES"/>
        </w:rPr>
        <w:t xml:space="preserve"> y el muro es parte integrante del campo.</w:t>
      </w:r>
    </w:p>
    <w:p w14:paraId="559674C5" w14:textId="77777777" w:rsidR="00217825" w:rsidRDefault="00217825" w:rsidP="000E3AE3">
      <w:pPr>
        <w:spacing w:after="0" w:line="240" w:lineRule="auto"/>
        <w:ind w:left="15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E32B255" w14:textId="4AD8EE16" w:rsidR="00217825" w:rsidRDefault="00217825" w:rsidP="0021782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90D9A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 w:rsidRPr="00AD5A56">
        <w:rPr>
          <w:rFonts w:ascii="Arial" w:hAnsi="Arial" w:cs="Arial"/>
          <w:sz w:val="20"/>
          <w:szCs w:val="20"/>
        </w:rPr>
        <w:t xml:space="preserve">Si la bola rebasa el muro o borde interior del </w:t>
      </w:r>
      <w:r w:rsidRPr="00AD5A56">
        <w:rPr>
          <w:rFonts w:ascii="Arial" w:hAnsi="Arial" w:cs="Arial"/>
          <w:b/>
          <w:sz w:val="20"/>
          <w:szCs w:val="20"/>
        </w:rPr>
        <w:t>CAMINO DEL LITORAL</w:t>
      </w:r>
      <w:r w:rsidRPr="00AD5A56">
        <w:rPr>
          <w:rFonts w:ascii="Arial" w:hAnsi="Arial" w:cs="Arial"/>
          <w:sz w:val="20"/>
          <w:szCs w:val="20"/>
        </w:rPr>
        <w:t xml:space="preserve"> se considera obstáculo de </w:t>
      </w:r>
      <w:r w:rsidRPr="00AD5A56">
        <w:rPr>
          <w:rFonts w:ascii="Arial" w:hAnsi="Arial" w:cs="Arial"/>
          <w:b/>
          <w:sz w:val="20"/>
          <w:szCs w:val="20"/>
        </w:rPr>
        <w:t>AGUA LATERAL</w:t>
      </w:r>
      <w:r w:rsidRPr="00AD5A56">
        <w:rPr>
          <w:rFonts w:ascii="Arial" w:hAnsi="Arial" w:cs="Arial"/>
          <w:sz w:val="20"/>
          <w:szCs w:val="20"/>
        </w:rPr>
        <w:t>.</w:t>
      </w:r>
    </w:p>
    <w:p w14:paraId="7E3D92DC" w14:textId="77777777" w:rsidR="00F77A39" w:rsidRDefault="00F77A39" w:rsidP="00F77A3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B38001B" w14:textId="77777777" w:rsidR="00F77A39" w:rsidRPr="005D5DA6" w:rsidRDefault="005D5DA6" w:rsidP="005D5DA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5D5DA6">
        <w:rPr>
          <w:rFonts w:ascii="Arial" w:eastAsia="Times New Roman" w:hAnsi="Arial" w:cs="Arial"/>
          <w:b/>
          <w:sz w:val="18"/>
          <w:szCs w:val="18"/>
          <w:lang w:eastAsia="es-ES"/>
        </w:rPr>
        <w:t>OBJETOS INTEGRANTES</w:t>
      </w:r>
      <w:r w:rsidR="00F77A39" w:rsidRPr="005D5DA6">
        <w:rPr>
          <w:rFonts w:ascii="Arial" w:eastAsia="Times New Roman" w:hAnsi="Arial" w:cs="Arial"/>
          <w:b/>
          <w:sz w:val="18"/>
          <w:szCs w:val="18"/>
          <w:lang w:eastAsia="es-ES"/>
        </w:rPr>
        <w:t>:</w:t>
      </w:r>
    </w:p>
    <w:p w14:paraId="4E68BACA" w14:textId="77777777" w:rsidR="00F77A39" w:rsidRDefault="00F77A39" w:rsidP="00F77A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90D9A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 w:rsidRPr="00B90D9A">
        <w:rPr>
          <w:rFonts w:ascii="Arial" w:eastAsia="Times New Roman" w:hAnsi="Arial" w:cs="Arial"/>
          <w:sz w:val="18"/>
          <w:szCs w:val="18"/>
          <w:lang w:eastAsia="es-ES"/>
        </w:rPr>
        <w:t xml:space="preserve">Todos los </w:t>
      </w:r>
      <w:r w:rsidR="00746872">
        <w:rPr>
          <w:rFonts w:ascii="Arial" w:eastAsia="Times New Roman" w:hAnsi="Arial" w:cs="Arial"/>
          <w:sz w:val="18"/>
          <w:szCs w:val="18"/>
          <w:lang w:eastAsia="es-ES"/>
        </w:rPr>
        <w:t>muros dentro del campo</w:t>
      </w:r>
      <w:r w:rsidR="006F17E9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22D2ACF4" w14:textId="77777777" w:rsidR="00F77A39" w:rsidRDefault="00F77A39" w:rsidP="003F078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741D0C1" w14:textId="77777777" w:rsidR="00F11134" w:rsidRPr="005D5DA6" w:rsidRDefault="00F11134" w:rsidP="005D5DA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5D5DA6">
        <w:rPr>
          <w:rFonts w:ascii="Arial" w:eastAsia="Times New Roman" w:hAnsi="Arial" w:cs="Arial"/>
          <w:b/>
          <w:sz w:val="18"/>
          <w:szCs w:val="18"/>
          <w:lang w:eastAsia="es-ES"/>
        </w:rPr>
        <w:t>OBSTRUCCIONES INAMOVIBLES</w:t>
      </w:r>
    </w:p>
    <w:p w14:paraId="02F233DD" w14:textId="77777777" w:rsidR="00F11134" w:rsidRDefault="00B90D9A" w:rsidP="00F1113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90D9A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 w:rsidRPr="00B90D9A">
        <w:rPr>
          <w:rFonts w:ascii="Arial" w:eastAsia="Times New Roman" w:hAnsi="Arial" w:cs="Arial"/>
          <w:sz w:val="18"/>
          <w:szCs w:val="18"/>
          <w:lang w:eastAsia="es-ES"/>
        </w:rPr>
        <w:t xml:space="preserve">Todos los caminos </w:t>
      </w:r>
      <w:r w:rsidR="00592A33">
        <w:rPr>
          <w:rFonts w:ascii="Arial" w:eastAsia="Times New Roman" w:hAnsi="Arial" w:cs="Arial"/>
          <w:sz w:val="18"/>
          <w:szCs w:val="18"/>
          <w:lang w:eastAsia="es-ES"/>
        </w:rPr>
        <w:t>con superficie artificial</w:t>
      </w:r>
      <w:r w:rsidR="00F77A39">
        <w:rPr>
          <w:rFonts w:ascii="Arial" w:eastAsia="Times New Roman" w:hAnsi="Arial" w:cs="Arial"/>
          <w:sz w:val="18"/>
          <w:szCs w:val="18"/>
          <w:lang w:eastAsia="es-ES"/>
        </w:rPr>
        <w:t xml:space="preserve"> (asfalt</w:t>
      </w:r>
      <w:r w:rsidR="00746872">
        <w:rPr>
          <w:rFonts w:ascii="Arial" w:eastAsia="Times New Roman" w:hAnsi="Arial" w:cs="Arial"/>
          <w:sz w:val="18"/>
          <w:szCs w:val="18"/>
          <w:lang w:eastAsia="es-ES"/>
        </w:rPr>
        <w:t>ados</w:t>
      </w:r>
      <w:r w:rsidR="00F77A39"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 w:rsidR="00746872">
        <w:rPr>
          <w:rFonts w:ascii="Arial" w:eastAsia="Times New Roman" w:hAnsi="Arial" w:cs="Arial"/>
          <w:sz w:val="18"/>
          <w:szCs w:val="18"/>
          <w:lang w:eastAsia="es-ES"/>
        </w:rPr>
        <w:t>hormigonados</w:t>
      </w:r>
      <w:r w:rsidR="00F77A39"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="00746872">
        <w:rPr>
          <w:rFonts w:ascii="Arial" w:eastAsia="Times New Roman" w:hAnsi="Arial" w:cs="Arial"/>
          <w:sz w:val="18"/>
          <w:szCs w:val="18"/>
          <w:lang w:eastAsia="es-ES"/>
        </w:rPr>
        <w:t xml:space="preserve"> enmallados</w:t>
      </w:r>
      <w:r w:rsidR="00F77A39">
        <w:rPr>
          <w:rFonts w:ascii="Arial" w:eastAsia="Times New Roman" w:hAnsi="Arial" w:cs="Arial"/>
          <w:sz w:val="18"/>
          <w:szCs w:val="18"/>
          <w:lang w:eastAsia="es-ES"/>
        </w:rPr>
        <w:t>)</w:t>
      </w:r>
      <w:r w:rsidR="006F17E9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20BC5E28" w14:textId="77777777" w:rsidR="00D57A47" w:rsidRDefault="00D57A47" w:rsidP="00D57A4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90D9A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 w:rsidR="006F17E9">
        <w:rPr>
          <w:rFonts w:ascii="Arial" w:eastAsia="Times New Roman" w:hAnsi="Arial" w:cs="Arial"/>
          <w:sz w:val="18"/>
          <w:szCs w:val="18"/>
          <w:lang w:eastAsia="es-ES"/>
        </w:rPr>
        <w:t>Las canal</w:t>
      </w:r>
      <w:r w:rsidR="000E3AE3">
        <w:rPr>
          <w:rFonts w:ascii="Arial" w:eastAsia="Times New Roman" w:hAnsi="Arial" w:cs="Arial"/>
          <w:sz w:val="18"/>
          <w:szCs w:val="18"/>
          <w:lang w:eastAsia="es-ES"/>
        </w:rPr>
        <w:t>izaciones</w:t>
      </w:r>
      <w:r w:rsidR="006F17E9">
        <w:rPr>
          <w:rFonts w:ascii="Arial" w:eastAsia="Times New Roman" w:hAnsi="Arial" w:cs="Arial"/>
          <w:sz w:val="18"/>
          <w:szCs w:val="18"/>
          <w:lang w:eastAsia="es-ES"/>
        </w:rPr>
        <w:t xml:space="preserve"> de cemento</w:t>
      </w:r>
      <w:r w:rsidR="000E3AE3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7574F933" w14:textId="270D30F4" w:rsidR="000E3AE3" w:rsidRDefault="001E5367" w:rsidP="003F078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90D9A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>
        <w:rPr>
          <w:rFonts w:ascii="Arial" w:eastAsia="Times New Roman" w:hAnsi="Arial" w:cs="Arial"/>
          <w:sz w:val="18"/>
          <w:szCs w:val="18"/>
          <w:lang w:eastAsia="es-ES"/>
        </w:rPr>
        <w:t>L</w:t>
      </w:r>
      <w:r w:rsidR="006F17E9">
        <w:rPr>
          <w:rFonts w:ascii="Arial" w:eastAsia="Times New Roman" w:hAnsi="Arial" w:cs="Arial"/>
          <w:sz w:val="18"/>
          <w:szCs w:val="18"/>
          <w:lang w:eastAsia="es-ES"/>
        </w:rPr>
        <w:t>as redes de protección del hoyo 1</w:t>
      </w:r>
      <w:r w:rsidR="004D21C7">
        <w:rPr>
          <w:rFonts w:ascii="Arial" w:eastAsia="Times New Roman" w:hAnsi="Arial" w:cs="Arial"/>
          <w:sz w:val="18"/>
          <w:szCs w:val="18"/>
          <w:lang w:eastAsia="es-ES"/>
        </w:rPr>
        <w:t xml:space="preserve"> si interfieren en posición de la bola, colocación o swing, no por interferencia en la línea</w:t>
      </w:r>
    </w:p>
    <w:p w14:paraId="40683E9D" w14:textId="20144B33" w:rsidR="003E4545" w:rsidRDefault="00701845" w:rsidP="003F078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90D9A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Las estacas de </w:t>
      </w:r>
      <w:r w:rsidR="003B092A">
        <w:rPr>
          <w:rFonts w:ascii="Arial" w:eastAsia="Times New Roman" w:hAnsi="Arial" w:cs="Arial"/>
          <w:sz w:val="18"/>
          <w:szCs w:val="18"/>
          <w:lang w:eastAsia="es-ES"/>
        </w:rPr>
        <w:t>á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reas de </w:t>
      </w:r>
      <w:r w:rsidR="003B092A">
        <w:rPr>
          <w:rFonts w:ascii="Arial" w:eastAsia="Times New Roman" w:hAnsi="Arial" w:cs="Arial"/>
          <w:sz w:val="18"/>
          <w:szCs w:val="18"/>
          <w:lang w:eastAsia="es-ES"/>
        </w:rPr>
        <w:t>p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enalización y </w:t>
      </w:r>
      <w:r w:rsidR="003B092A">
        <w:rPr>
          <w:rFonts w:ascii="Arial" w:eastAsia="Times New Roman" w:hAnsi="Arial" w:cs="Arial"/>
          <w:sz w:val="18"/>
          <w:szCs w:val="18"/>
          <w:lang w:eastAsia="es-ES"/>
        </w:rPr>
        <w:t>de t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errenos en </w:t>
      </w:r>
      <w:r w:rsidR="003B092A">
        <w:rPr>
          <w:rFonts w:ascii="Arial" w:eastAsia="Times New Roman" w:hAnsi="Arial" w:cs="Arial"/>
          <w:sz w:val="18"/>
          <w:szCs w:val="18"/>
          <w:lang w:eastAsia="es-ES"/>
        </w:rPr>
        <w:t>r</w:t>
      </w:r>
      <w:r>
        <w:rPr>
          <w:rFonts w:ascii="Arial" w:eastAsia="Times New Roman" w:hAnsi="Arial" w:cs="Arial"/>
          <w:sz w:val="18"/>
          <w:szCs w:val="18"/>
          <w:lang w:eastAsia="es-ES"/>
        </w:rPr>
        <w:t>eparación; todos los objetos del campo, puedan ser movidos o no</w:t>
      </w:r>
    </w:p>
    <w:p w14:paraId="2410B5E8" w14:textId="77777777" w:rsidR="003E4545" w:rsidRDefault="003E4545" w:rsidP="003F078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F5CC9E5" w14:textId="77777777" w:rsidR="00B90D9A" w:rsidRPr="00B56020" w:rsidRDefault="00B90D9A" w:rsidP="000E3AE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B56020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TERRENO EN REPARACIÓN </w:t>
      </w:r>
    </w:p>
    <w:p w14:paraId="25BA550C" w14:textId="2A724CB6" w:rsidR="00B90D9A" w:rsidRDefault="00B90D9A" w:rsidP="003F078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90D9A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 w:rsidRPr="00B90D9A">
        <w:rPr>
          <w:rFonts w:ascii="Arial" w:eastAsia="Times New Roman" w:hAnsi="Arial" w:cs="Arial"/>
          <w:sz w:val="18"/>
          <w:szCs w:val="18"/>
          <w:lang w:eastAsia="es-ES"/>
        </w:rPr>
        <w:t>Todas las áreas delimitadas por líneas blancas</w:t>
      </w:r>
      <w:r w:rsidR="000978A2">
        <w:rPr>
          <w:rFonts w:ascii="Arial" w:eastAsia="Times New Roman" w:hAnsi="Arial" w:cs="Arial"/>
          <w:sz w:val="18"/>
          <w:szCs w:val="18"/>
          <w:lang w:eastAsia="es-ES"/>
        </w:rPr>
        <w:t xml:space="preserve"> o azules</w:t>
      </w:r>
    </w:p>
    <w:p w14:paraId="55AEA964" w14:textId="287DA09A" w:rsidR="003E4545" w:rsidRDefault="003E4545" w:rsidP="003E45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90D9A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 w:rsidR="00701845">
        <w:rPr>
          <w:rFonts w:ascii="Arial" w:eastAsia="Times New Roman" w:hAnsi="Arial" w:cs="Arial"/>
          <w:sz w:val="18"/>
          <w:szCs w:val="18"/>
          <w:lang w:eastAsia="es-ES"/>
        </w:rPr>
        <w:t xml:space="preserve">Todos los bunkers con una estaca azul son terreno en reparación y son parte del área general. Alivio sin penalización según Regla 16.1.b (el punto de referencia del área de alivio es el punto más cercano de alivio total </w:t>
      </w:r>
      <w:r w:rsidR="003B092A">
        <w:rPr>
          <w:rFonts w:ascii="Arial" w:eastAsia="Times New Roman" w:hAnsi="Arial" w:cs="Arial"/>
          <w:sz w:val="18"/>
          <w:szCs w:val="18"/>
          <w:lang w:eastAsia="es-ES"/>
        </w:rPr>
        <w:t>del bunker en reparación)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14:paraId="785D74C3" w14:textId="77777777" w:rsidR="00293C11" w:rsidRDefault="00293C11" w:rsidP="003F078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4556104" w14:textId="77777777" w:rsidR="00293C11" w:rsidRDefault="00293C11" w:rsidP="00293C1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ZONAS DE DROPAJE </w:t>
      </w:r>
    </w:p>
    <w:p w14:paraId="4A7799D0" w14:textId="77777777" w:rsidR="00293C11" w:rsidRDefault="00293C11" w:rsidP="00293C1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93C11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>
        <w:rPr>
          <w:rFonts w:ascii="Arial" w:eastAsia="Times New Roman" w:hAnsi="Arial" w:cs="Arial"/>
          <w:sz w:val="18"/>
          <w:szCs w:val="18"/>
          <w:lang w:eastAsia="es-ES"/>
        </w:rPr>
        <w:t>Hoyo 1 para alivio de la zona de juego prohibido (obligatorio) y la red.</w:t>
      </w:r>
    </w:p>
    <w:p w14:paraId="6954A5B7" w14:textId="77777777" w:rsidR="00293C11" w:rsidRDefault="00293C11" w:rsidP="00293C1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93C11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>
        <w:rPr>
          <w:rFonts w:ascii="Arial" w:eastAsia="Times New Roman" w:hAnsi="Arial" w:cs="Arial"/>
          <w:sz w:val="18"/>
          <w:szCs w:val="18"/>
          <w:lang w:eastAsia="es-ES"/>
        </w:rPr>
        <w:t>Hoyo 2 para alivio del área de penalización.</w:t>
      </w:r>
    </w:p>
    <w:p w14:paraId="6F663F8F" w14:textId="77777777" w:rsidR="00293C11" w:rsidRDefault="00293C11" w:rsidP="00293C1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93C11">
        <w:rPr>
          <w:rFonts w:ascii="Courier New" w:eastAsia="Times New Roman" w:hAnsi="Courier New" w:cs="Courier New"/>
          <w:sz w:val="18"/>
          <w:szCs w:val="18"/>
          <w:lang w:eastAsia="es-ES"/>
        </w:rPr>
        <w:t>•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Hoyo 10 para alivio del </w:t>
      </w:r>
      <w:proofErr w:type="spellStart"/>
      <w:r>
        <w:rPr>
          <w:rFonts w:ascii="Arial" w:eastAsia="Times New Roman" w:hAnsi="Arial" w:cs="Arial"/>
          <w:sz w:val="18"/>
          <w:szCs w:val="18"/>
          <w:lang w:eastAsia="es-ES"/>
        </w:rPr>
        <w:t>green</w:t>
      </w:r>
      <w:proofErr w:type="spellEnd"/>
      <w:r>
        <w:rPr>
          <w:rFonts w:ascii="Arial" w:eastAsia="Times New Roman" w:hAnsi="Arial" w:cs="Arial"/>
          <w:sz w:val="18"/>
          <w:szCs w:val="18"/>
          <w:lang w:eastAsia="es-ES"/>
        </w:rPr>
        <w:t xml:space="preserve"> provisional (obligatorio).</w:t>
      </w:r>
    </w:p>
    <w:p w14:paraId="40A1483C" w14:textId="77777777" w:rsidR="00293C11" w:rsidRPr="00293C11" w:rsidRDefault="00293C11" w:rsidP="00293C1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65D063C" w14:textId="77777777" w:rsidR="00DF5730" w:rsidRPr="00DF5730" w:rsidRDefault="00DF5730" w:rsidP="00DF573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es-ES"/>
        </w:rPr>
      </w:pPr>
      <w:r w:rsidRPr="00DF5730">
        <w:rPr>
          <w:rFonts w:ascii="Arial" w:eastAsia="Times New Roman" w:hAnsi="Arial" w:cs="Arial"/>
          <w:b/>
          <w:sz w:val="18"/>
          <w:szCs w:val="18"/>
          <w:lang w:eastAsia="es-ES"/>
        </w:rPr>
        <w:t>SE PUEDE COLOCAR LA BOLA</w:t>
      </w:r>
    </w:p>
    <w:p w14:paraId="39C4D682" w14:textId="77777777" w:rsidR="00DF5730" w:rsidRPr="00DF5730" w:rsidRDefault="00DF5730" w:rsidP="00DF573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F5730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Cuando la bola de un jugador reposa en el Área General en zona de hierba segada a la altura de la calle o menor, el jugador puede aliviarse </w:t>
      </w:r>
      <w:r w:rsidRPr="00DF5730">
        <w:rPr>
          <w:rFonts w:ascii="Arial" w:eastAsia="Times New Roman" w:hAnsi="Arial" w:cs="Arial"/>
          <w:color w:val="000000"/>
          <w:sz w:val="18"/>
          <w:szCs w:val="18"/>
          <w:u w:val="single"/>
          <w:lang w:eastAsia="es-ES"/>
        </w:rPr>
        <w:t>una vez,</w:t>
      </w:r>
      <w:r w:rsidRPr="00DF5730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colocando la bola original u otra bola, en esta área de alivio:  </w:t>
      </w:r>
    </w:p>
    <w:p w14:paraId="4F66013B" w14:textId="77777777" w:rsidR="00DF5730" w:rsidRPr="00DF5730" w:rsidRDefault="00DF5730" w:rsidP="00DF5730">
      <w:pPr>
        <w:pStyle w:val="Prrafodelist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F5730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Punto de referencia: el punto de reposo de la bola original. </w:t>
      </w:r>
    </w:p>
    <w:p w14:paraId="174A23A1" w14:textId="77777777" w:rsidR="00DF5730" w:rsidRPr="00DF5730" w:rsidRDefault="00DF5730" w:rsidP="00DF5730">
      <w:pPr>
        <w:pStyle w:val="Prrafodelist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F5730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Tamaño del área de alivio medido desde el punto de referencia: </w:t>
      </w:r>
      <w:r w:rsidRPr="00DF5730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>una tarjeta.</w:t>
      </w:r>
      <w:r w:rsidRPr="00DF5730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14:paraId="1245A03F" w14:textId="77777777" w:rsidR="00DF5730" w:rsidRPr="00DF5730" w:rsidRDefault="00DF5730" w:rsidP="00DF5730">
      <w:pPr>
        <w:pStyle w:val="Prrafodelist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F5730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Límites de localización del área de alivio: </w:t>
      </w:r>
    </w:p>
    <w:p w14:paraId="142152AD" w14:textId="77777777" w:rsidR="00DF5730" w:rsidRPr="00DF5730" w:rsidRDefault="00DF5730" w:rsidP="00DF5730">
      <w:pPr>
        <w:pStyle w:val="Prrafodelist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F5730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No puede estar más cerca del agujero que el punto de referencia, y  </w:t>
      </w:r>
    </w:p>
    <w:p w14:paraId="5D6D7CC1" w14:textId="77777777" w:rsidR="00DF5730" w:rsidRPr="00DF5730" w:rsidRDefault="00DF5730" w:rsidP="00DF5730">
      <w:pPr>
        <w:pStyle w:val="Prrafodelista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DF5730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Tiene que estar en el Área General.  </w:t>
      </w:r>
    </w:p>
    <w:p w14:paraId="62D31025" w14:textId="77777777" w:rsidR="00CE7D49" w:rsidRDefault="00CE7D49" w:rsidP="003F078A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61F391A" w14:textId="77777777" w:rsidR="00F77A39" w:rsidRPr="00F77A39" w:rsidRDefault="00B44F6B" w:rsidP="00F77A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ZONA DE </w:t>
      </w:r>
      <w:r w:rsidR="00F77A39" w:rsidRPr="00F77A39">
        <w:rPr>
          <w:rFonts w:ascii="Arial" w:eastAsia="Times New Roman" w:hAnsi="Arial" w:cs="Arial"/>
          <w:b/>
          <w:bCs/>
          <w:sz w:val="18"/>
          <w:szCs w:val="18"/>
          <w:u w:val="single"/>
        </w:rPr>
        <w:t>JUEGO</w:t>
      </w:r>
      <w:r w:rsidR="00F77A39" w:rsidRPr="00F77A39">
        <w:rPr>
          <w:rFonts w:ascii="Arial" w:hAnsi="Arial" w:cs="Arial"/>
          <w:b/>
          <w:bCs/>
          <w:sz w:val="18"/>
          <w:szCs w:val="18"/>
          <w:u w:val="single"/>
        </w:rPr>
        <w:t xml:space="preserve"> PROHIBIDO </w:t>
      </w:r>
    </w:p>
    <w:p w14:paraId="06DE763C" w14:textId="4DBB86BF" w:rsidR="00B44F6B" w:rsidRDefault="00B44F6B" w:rsidP="003F078A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H</w:t>
      </w:r>
      <w:r w:rsidR="006F17E9" w:rsidRPr="006F17E9">
        <w:rPr>
          <w:rFonts w:ascii="Arial" w:hAnsi="Arial" w:cs="Arial"/>
          <w:bCs/>
          <w:sz w:val="18"/>
          <w:szCs w:val="18"/>
        </w:rPr>
        <w:t xml:space="preserve">oyos 1 y 14 </w:t>
      </w:r>
      <w:r>
        <w:rPr>
          <w:rFonts w:ascii="Arial" w:hAnsi="Arial" w:cs="Arial"/>
          <w:bCs/>
          <w:sz w:val="18"/>
          <w:szCs w:val="18"/>
        </w:rPr>
        <w:t xml:space="preserve">marcadas </w:t>
      </w:r>
      <w:r w:rsidR="006F17E9" w:rsidRPr="006F17E9">
        <w:rPr>
          <w:rFonts w:ascii="Arial" w:hAnsi="Arial" w:cs="Arial"/>
          <w:bCs/>
          <w:sz w:val="18"/>
          <w:szCs w:val="18"/>
        </w:rPr>
        <w:t>con estacas verdes</w:t>
      </w:r>
      <w:r>
        <w:rPr>
          <w:rFonts w:ascii="Arial" w:hAnsi="Arial" w:cs="Arial"/>
          <w:bCs/>
          <w:sz w:val="18"/>
          <w:szCs w:val="18"/>
        </w:rPr>
        <w:t>,</w:t>
      </w:r>
      <w:r w:rsidR="000E3AE3">
        <w:rPr>
          <w:rFonts w:ascii="Arial" w:hAnsi="Arial" w:cs="Arial"/>
          <w:bCs/>
          <w:sz w:val="18"/>
          <w:szCs w:val="18"/>
        </w:rPr>
        <w:t xml:space="preserve"> </w:t>
      </w:r>
      <w:r w:rsidR="00633455">
        <w:rPr>
          <w:rFonts w:ascii="Arial" w:hAnsi="Arial" w:cs="Arial"/>
          <w:bCs/>
          <w:sz w:val="18"/>
          <w:szCs w:val="18"/>
        </w:rPr>
        <w:t>está prohibido</w:t>
      </w:r>
      <w:r w:rsidR="006F17E9">
        <w:rPr>
          <w:rFonts w:ascii="Arial" w:hAnsi="Arial" w:cs="Arial"/>
          <w:bCs/>
          <w:sz w:val="18"/>
          <w:szCs w:val="18"/>
        </w:rPr>
        <w:t xml:space="preserve"> el juego, el </w:t>
      </w:r>
      <w:proofErr w:type="spellStart"/>
      <w:r w:rsidR="006F17E9">
        <w:rPr>
          <w:rFonts w:ascii="Arial" w:hAnsi="Arial" w:cs="Arial"/>
          <w:bCs/>
          <w:sz w:val="18"/>
          <w:szCs w:val="18"/>
        </w:rPr>
        <w:t>dropaje</w:t>
      </w:r>
      <w:proofErr w:type="spellEnd"/>
      <w:r w:rsidR="006F17E9">
        <w:rPr>
          <w:rFonts w:ascii="Arial" w:hAnsi="Arial" w:cs="Arial"/>
          <w:bCs/>
          <w:sz w:val="18"/>
          <w:szCs w:val="18"/>
        </w:rPr>
        <w:t xml:space="preserve"> es obligatorio sin penalización</w:t>
      </w:r>
      <w:r>
        <w:rPr>
          <w:rFonts w:ascii="Arial" w:hAnsi="Arial" w:cs="Arial"/>
          <w:bCs/>
          <w:sz w:val="18"/>
          <w:szCs w:val="18"/>
        </w:rPr>
        <w:t xml:space="preserve"> (el hoyo 1 tiene una zona de </w:t>
      </w:r>
      <w:proofErr w:type="spellStart"/>
      <w:r>
        <w:rPr>
          <w:rFonts w:ascii="Arial" w:hAnsi="Arial" w:cs="Arial"/>
          <w:bCs/>
          <w:sz w:val="18"/>
          <w:szCs w:val="18"/>
        </w:rPr>
        <w:t>dropaje</w:t>
      </w:r>
      <w:proofErr w:type="spellEnd"/>
      <w:r>
        <w:rPr>
          <w:rFonts w:ascii="Arial" w:hAnsi="Arial" w:cs="Arial"/>
          <w:bCs/>
          <w:sz w:val="18"/>
          <w:szCs w:val="18"/>
        </w:rPr>
        <w:t>)</w:t>
      </w:r>
    </w:p>
    <w:p w14:paraId="5D49AE4C" w14:textId="132A460F" w:rsidR="008763F7" w:rsidRDefault="00B44F6B" w:rsidP="003F078A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Hoyo </w:t>
      </w:r>
      <w:r w:rsidR="00633455">
        <w:rPr>
          <w:rFonts w:ascii="Arial" w:hAnsi="Arial" w:cs="Arial"/>
          <w:bCs/>
          <w:sz w:val="18"/>
          <w:szCs w:val="18"/>
        </w:rPr>
        <w:t>10 marcado</w:t>
      </w:r>
      <w:r>
        <w:rPr>
          <w:rFonts w:ascii="Arial" w:hAnsi="Arial" w:cs="Arial"/>
          <w:bCs/>
          <w:sz w:val="18"/>
          <w:szCs w:val="18"/>
        </w:rPr>
        <w:t xml:space="preserve"> con estacas azules, está prohibido el juego, el </w:t>
      </w:r>
      <w:proofErr w:type="spellStart"/>
      <w:r>
        <w:rPr>
          <w:rFonts w:ascii="Arial" w:hAnsi="Arial" w:cs="Arial"/>
          <w:bCs/>
          <w:sz w:val="18"/>
          <w:szCs w:val="18"/>
        </w:rPr>
        <w:t>dropaje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es obligatorio</w:t>
      </w:r>
      <w:r w:rsidR="007239A8">
        <w:rPr>
          <w:rFonts w:ascii="Arial" w:hAnsi="Arial" w:cs="Arial"/>
          <w:bCs/>
          <w:sz w:val="18"/>
          <w:szCs w:val="18"/>
        </w:rPr>
        <w:t xml:space="preserve"> sin penalización.</w:t>
      </w:r>
    </w:p>
    <w:p w14:paraId="475AB683" w14:textId="77777777" w:rsidR="007239A8" w:rsidRDefault="007239A8" w:rsidP="003F078A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6EB07CE3" w14:textId="77777777" w:rsidR="0065138C" w:rsidRPr="0065138C" w:rsidRDefault="0065138C" w:rsidP="003F078A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65138C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RITMO DE JUEGO </w:t>
      </w:r>
    </w:p>
    <w:p w14:paraId="03B40428" w14:textId="77777777" w:rsidR="0065138C" w:rsidRPr="0065138C" w:rsidRDefault="0065138C" w:rsidP="00463B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5138C">
        <w:rPr>
          <w:rFonts w:ascii="Arial" w:eastAsia="Times New Roman" w:hAnsi="Arial" w:cs="Arial"/>
          <w:sz w:val="18"/>
          <w:szCs w:val="18"/>
          <w:lang w:eastAsia="es-ES"/>
        </w:rPr>
        <w:t xml:space="preserve">- No </w:t>
      </w:r>
      <w:r w:rsidRPr="003F078A">
        <w:rPr>
          <w:rFonts w:ascii="Arial" w:eastAsia="Times New Roman" w:hAnsi="Arial" w:cs="Arial"/>
          <w:sz w:val="18"/>
          <w:szCs w:val="18"/>
          <w:lang w:eastAsia="es-ES"/>
        </w:rPr>
        <w:t xml:space="preserve">se </w:t>
      </w:r>
      <w:r w:rsidRPr="0065138C">
        <w:rPr>
          <w:rFonts w:ascii="Arial" w:eastAsia="Times New Roman" w:hAnsi="Arial" w:cs="Arial"/>
          <w:sz w:val="18"/>
          <w:szCs w:val="18"/>
          <w:lang w:eastAsia="es-ES"/>
        </w:rPr>
        <w:t xml:space="preserve">debe perder distancia con el grupo que le precede. </w:t>
      </w:r>
      <w:r w:rsidR="00F63551">
        <w:rPr>
          <w:rFonts w:ascii="Arial" w:eastAsia="Times New Roman" w:hAnsi="Arial" w:cs="Arial"/>
          <w:sz w:val="18"/>
          <w:szCs w:val="18"/>
          <w:lang w:eastAsia="es-ES"/>
        </w:rPr>
        <w:t>En caso de que esto sucediera deberá recuperar el tiempo perdido a la mayor brevedad posible. Si no lo recuperara en un tiempo razonable se le avisará de una primera infracción sin penali</w:t>
      </w:r>
      <w:r w:rsidR="005D5DA6">
        <w:rPr>
          <w:rFonts w:ascii="Arial" w:eastAsia="Times New Roman" w:hAnsi="Arial" w:cs="Arial"/>
          <w:sz w:val="18"/>
          <w:szCs w:val="18"/>
          <w:lang w:eastAsia="es-ES"/>
        </w:rPr>
        <w:t>zación</w:t>
      </w:r>
      <w:r w:rsidR="00463BEB">
        <w:rPr>
          <w:rFonts w:ascii="Arial" w:eastAsia="Times New Roman" w:hAnsi="Arial" w:cs="Arial"/>
          <w:sz w:val="18"/>
          <w:szCs w:val="18"/>
          <w:lang w:eastAsia="es-ES"/>
        </w:rPr>
        <w:t xml:space="preserve">, al segundo aviso se aplicará </w:t>
      </w:r>
      <w:r w:rsidR="005D5DA6">
        <w:rPr>
          <w:rFonts w:ascii="Arial" w:eastAsia="Times New Roman" w:hAnsi="Arial" w:cs="Arial"/>
          <w:sz w:val="18"/>
          <w:szCs w:val="18"/>
          <w:lang w:eastAsia="es-ES"/>
        </w:rPr>
        <w:t>pe</w:t>
      </w:r>
      <w:r w:rsidR="00B56020">
        <w:rPr>
          <w:rFonts w:ascii="Arial" w:eastAsia="Times New Roman" w:hAnsi="Arial" w:cs="Arial"/>
          <w:sz w:val="18"/>
          <w:szCs w:val="18"/>
          <w:lang w:eastAsia="es-ES"/>
        </w:rPr>
        <w:t>nalización general (2 golpes)</w:t>
      </w:r>
      <w:r w:rsidR="00463BEB">
        <w:rPr>
          <w:rFonts w:ascii="Arial" w:eastAsia="Times New Roman" w:hAnsi="Arial" w:cs="Arial"/>
          <w:sz w:val="18"/>
          <w:szCs w:val="18"/>
          <w:lang w:eastAsia="es-ES"/>
        </w:rPr>
        <w:t>, en caso de reincidencia ser</w:t>
      </w:r>
      <w:r w:rsidR="00B56020">
        <w:rPr>
          <w:rFonts w:ascii="Arial" w:eastAsia="Times New Roman" w:hAnsi="Arial" w:cs="Arial"/>
          <w:sz w:val="18"/>
          <w:szCs w:val="18"/>
          <w:lang w:eastAsia="es-ES"/>
        </w:rPr>
        <w:t>á</w:t>
      </w:r>
      <w:r w:rsidR="00463BEB">
        <w:rPr>
          <w:rFonts w:ascii="Arial" w:eastAsia="Times New Roman" w:hAnsi="Arial" w:cs="Arial"/>
          <w:sz w:val="18"/>
          <w:szCs w:val="18"/>
          <w:lang w:eastAsia="es-ES"/>
        </w:rPr>
        <w:t xml:space="preserve"> descalificado.</w:t>
      </w:r>
      <w:r w:rsidRPr="0065138C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14:paraId="2C103764" w14:textId="77777777" w:rsidR="00AA2D46" w:rsidRDefault="00AA2D46" w:rsidP="003F078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FDFD514" w14:textId="77777777" w:rsidR="00915FC7" w:rsidRDefault="00915FC7" w:rsidP="003967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28"/>
          <w:sz w:val="18"/>
          <w:szCs w:val="18"/>
          <w:lang w:eastAsia="es-ES"/>
        </w:rPr>
      </w:pPr>
    </w:p>
    <w:p w14:paraId="38FE38AF" w14:textId="77777777" w:rsidR="00B56020" w:rsidRDefault="00915FC7" w:rsidP="00B5602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18"/>
          <w:szCs w:val="18"/>
          <w:lang w:eastAsia="es-ES"/>
        </w:rPr>
      </w:pPr>
      <w:r w:rsidRPr="00B56020">
        <w:rPr>
          <w:rFonts w:ascii="Arial" w:eastAsia="Times New Roman" w:hAnsi="Arial" w:cs="Arial"/>
          <w:bCs/>
          <w:caps/>
          <w:color w:val="FF0000"/>
          <w:kern w:val="28"/>
          <w:sz w:val="18"/>
          <w:szCs w:val="18"/>
          <w:lang w:eastAsia="es-ES"/>
        </w:rPr>
        <w:t xml:space="preserve">Penalidad por infracción de </w:t>
      </w:r>
      <w:r w:rsidR="00B56020" w:rsidRPr="00B56020">
        <w:rPr>
          <w:rFonts w:ascii="Arial" w:eastAsia="Times New Roman" w:hAnsi="Arial" w:cs="Arial"/>
          <w:bCs/>
          <w:caps/>
          <w:color w:val="FF0000"/>
          <w:kern w:val="28"/>
          <w:sz w:val="18"/>
          <w:szCs w:val="18"/>
          <w:lang w:eastAsia="es-ES"/>
        </w:rPr>
        <w:t>estas</w:t>
      </w:r>
      <w:r w:rsidRPr="00B56020">
        <w:rPr>
          <w:rFonts w:ascii="Arial" w:eastAsia="Times New Roman" w:hAnsi="Arial" w:cs="Arial"/>
          <w:bCs/>
          <w:caps/>
          <w:color w:val="FF0000"/>
          <w:kern w:val="28"/>
          <w:sz w:val="18"/>
          <w:szCs w:val="18"/>
          <w:lang w:eastAsia="es-ES"/>
        </w:rPr>
        <w:t xml:space="preserve"> reglas locales</w:t>
      </w:r>
      <w:r w:rsidR="00B56020">
        <w:rPr>
          <w:rFonts w:ascii="Arial" w:eastAsia="Times New Roman" w:hAnsi="Arial" w:cs="Arial"/>
          <w:bCs/>
          <w:kern w:val="28"/>
          <w:sz w:val="18"/>
          <w:szCs w:val="18"/>
          <w:lang w:eastAsia="es-ES"/>
        </w:rPr>
        <w:t>:</w:t>
      </w:r>
    </w:p>
    <w:p w14:paraId="0BD151F1" w14:textId="77777777" w:rsidR="009348F1" w:rsidRPr="00B56020" w:rsidRDefault="00B56020" w:rsidP="00B5602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FF0000"/>
          <w:kern w:val="28"/>
          <w:sz w:val="18"/>
          <w:szCs w:val="18"/>
          <w:lang w:eastAsia="es-ES"/>
        </w:rPr>
      </w:pPr>
      <w:r w:rsidRPr="00B56020">
        <w:rPr>
          <w:rFonts w:ascii="Arial" w:eastAsia="Times New Roman" w:hAnsi="Arial" w:cs="Arial"/>
          <w:bCs/>
          <w:color w:val="FF0000"/>
          <w:kern w:val="28"/>
          <w:sz w:val="18"/>
          <w:szCs w:val="18"/>
          <w:lang w:eastAsia="es-ES"/>
        </w:rPr>
        <w:t>Penalización General (</w:t>
      </w:r>
      <w:r w:rsidR="00915FC7" w:rsidRPr="00B56020">
        <w:rPr>
          <w:rFonts w:ascii="Arial" w:eastAsia="Times New Roman" w:hAnsi="Arial" w:cs="Arial"/>
          <w:bCs/>
          <w:color w:val="FF0000"/>
          <w:kern w:val="28"/>
          <w:sz w:val="18"/>
          <w:szCs w:val="18"/>
          <w:lang w:eastAsia="es-ES"/>
        </w:rPr>
        <w:t>2 golpes</w:t>
      </w:r>
      <w:r w:rsidRPr="00B56020">
        <w:rPr>
          <w:rFonts w:ascii="Arial" w:eastAsia="Times New Roman" w:hAnsi="Arial" w:cs="Arial"/>
          <w:bCs/>
          <w:color w:val="FF0000"/>
          <w:kern w:val="28"/>
          <w:sz w:val="18"/>
          <w:szCs w:val="18"/>
          <w:lang w:eastAsia="es-ES"/>
        </w:rPr>
        <w:t>)</w:t>
      </w:r>
    </w:p>
    <w:p w14:paraId="13709A98" w14:textId="77777777" w:rsidR="003B092A" w:rsidRDefault="003B092A" w:rsidP="00915FC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kern w:val="28"/>
          <w:sz w:val="18"/>
          <w:szCs w:val="18"/>
          <w:lang w:eastAsia="es-ES"/>
        </w:rPr>
      </w:pPr>
    </w:p>
    <w:sectPr w:rsidR="003B092A" w:rsidSect="00B55B11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AE1"/>
    <w:multiLevelType w:val="multilevel"/>
    <w:tmpl w:val="20AE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95471"/>
    <w:multiLevelType w:val="hybridMultilevel"/>
    <w:tmpl w:val="4F0027E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6074B4"/>
    <w:multiLevelType w:val="hybridMultilevel"/>
    <w:tmpl w:val="E4D20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232A"/>
    <w:multiLevelType w:val="hybridMultilevel"/>
    <w:tmpl w:val="54A491E8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5D82FA6"/>
    <w:multiLevelType w:val="hybridMultilevel"/>
    <w:tmpl w:val="56B83394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230D"/>
    <w:multiLevelType w:val="hybridMultilevel"/>
    <w:tmpl w:val="C2D64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C26"/>
    <w:multiLevelType w:val="hybridMultilevel"/>
    <w:tmpl w:val="D6BEC1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0461A"/>
    <w:multiLevelType w:val="hybridMultilevel"/>
    <w:tmpl w:val="3CA87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8098A"/>
    <w:multiLevelType w:val="hybridMultilevel"/>
    <w:tmpl w:val="F4DC38DC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6E0F"/>
    <w:multiLevelType w:val="hybridMultilevel"/>
    <w:tmpl w:val="040A3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77D1"/>
    <w:multiLevelType w:val="hybridMultilevel"/>
    <w:tmpl w:val="E3746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A4D9E"/>
    <w:multiLevelType w:val="hybridMultilevel"/>
    <w:tmpl w:val="D93EBE0E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443151C3"/>
    <w:multiLevelType w:val="hybridMultilevel"/>
    <w:tmpl w:val="465A59B0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D029B"/>
    <w:multiLevelType w:val="hybridMultilevel"/>
    <w:tmpl w:val="40849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C5D31"/>
    <w:multiLevelType w:val="hybridMultilevel"/>
    <w:tmpl w:val="C820F0AC"/>
    <w:lvl w:ilvl="0" w:tplc="BCF6CEFA">
      <w:start w:val="1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33FEF"/>
    <w:multiLevelType w:val="hybridMultilevel"/>
    <w:tmpl w:val="F5A2E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78FD"/>
    <w:multiLevelType w:val="hybridMultilevel"/>
    <w:tmpl w:val="C0062664"/>
    <w:lvl w:ilvl="0" w:tplc="61C8BDA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4D43E5"/>
    <w:multiLevelType w:val="hybridMultilevel"/>
    <w:tmpl w:val="910E4CF6"/>
    <w:lvl w:ilvl="0" w:tplc="126042F8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5AD300B"/>
    <w:multiLevelType w:val="hybridMultilevel"/>
    <w:tmpl w:val="AD669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73528"/>
    <w:multiLevelType w:val="hybridMultilevel"/>
    <w:tmpl w:val="E0305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1"/>
  </w:num>
  <w:num w:numId="5">
    <w:abstractNumId w:val="3"/>
  </w:num>
  <w:num w:numId="6">
    <w:abstractNumId w:val="15"/>
  </w:num>
  <w:num w:numId="7">
    <w:abstractNumId w:val="7"/>
  </w:num>
  <w:num w:numId="8">
    <w:abstractNumId w:val="14"/>
  </w:num>
  <w:num w:numId="9">
    <w:abstractNumId w:val="17"/>
  </w:num>
  <w:num w:numId="10">
    <w:abstractNumId w:val="4"/>
  </w:num>
  <w:num w:numId="11">
    <w:abstractNumId w:val="13"/>
  </w:num>
  <w:num w:numId="12">
    <w:abstractNumId w:val="5"/>
  </w:num>
  <w:num w:numId="13">
    <w:abstractNumId w:val="6"/>
  </w:num>
  <w:num w:numId="14">
    <w:abstractNumId w:val="10"/>
  </w:num>
  <w:num w:numId="15">
    <w:abstractNumId w:val="9"/>
  </w:num>
  <w:num w:numId="16">
    <w:abstractNumId w:val="12"/>
  </w:num>
  <w:num w:numId="17">
    <w:abstractNumId w:val="0"/>
  </w:num>
  <w:num w:numId="18">
    <w:abstractNumId w:val="8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9A"/>
    <w:rsid w:val="00003C8F"/>
    <w:rsid w:val="000869CC"/>
    <w:rsid w:val="000978A2"/>
    <w:rsid w:val="000A118D"/>
    <w:rsid w:val="000E3AE3"/>
    <w:rsid w:val="00146482"/>
    <w:rsid w:val="001526B8"/>
    <w:rsid w:val="00156095"/>
    <w:rsid w:val="00165B06"/>
    <w:rsid w:val="001E5367"/>
    <w:rsid w:val="001F3EFC"/>
    <w:rsid w:val="00211CEC"/>
    <w:rsid w:val="00217825"/>
    <w:rsid w:val="002209F1"/>
    <w:rsid w:val="00293C11"/>
    <w:rsid w:val="003313BB"/>
    <w:rsid w:val="00396724"/>
    <w:rsid w:val="003B092A"/>
    <w:rsid w:val="003D0E69"/>
    <w:rsid w:val="003E4545"/>
    <w:rsid w:val="003F078A"/>
    <w:rsid w:val="0040365C"/>
    <w:rsid w:val="004474A2"/>
    <w:rsid w:val="00463BEB"/>
    <w:rsid w:val="004B0E78"/>
    <w:rsid w:val="004D1FB4"/>
    <w:rsid w:val="004D21C7"/>
    <w:rsid w:val="004E0C87"/>
    <w:rsid w:val="005275A8"/>
    <w:rsid w:val="005904C6"/>
    <w:rsid w:val="00590CBB"/>
    <w:rsid w:val="00592A33"/>
    <w:rsid w:val="005C20ED"/>
    <w:rsid w:val="005D5DA6"/>
    <w:rsid w:val="005F3FF2"/>
    <w:rsid w:val="00616DAC"/>
    <w:rsid w:val="00633455"/>
    <w:rsid w:val="00650793"/>
    <w:rsid w:val="0065138C"/>
    <w:rsid w:val="00662530"/>
    <w:rsid w:val="006A340C"/>
    <w:rsid w:val="006F17E9"/>
    <w:rsid w:val="00701845"/>
    <w:rsid w:val="007239A8"/>
    <w:rsid w:val="007312AE"/>
    <w:rsid w:val="00737531"/>
    <w:rsid w:val="00746872"/>
    <w:rsid w:val="007D7C8C"/>
    <w:rsid w:val="008763F7"/>
    <w:rsid w:val="00915FC7"/>
    <w:rsid w:val="009348F1"/>
    <w:rsid w:val="00962004"/>
    <w:rsid w:val="00980E24"/>
    <w:rsid w:val="00A90D41"/>
    <w:rsid w:val="00AA2D46"/>
    <w:rsid w:val="00B35FD0"/>
    <w:rsid w:val="00B44F6B"/>
    <w:rsid w:val="00B55B11"/>
    <w:rsid w:val="00B56020"/>
    <w:rsid w:val="00B90D9A"/>
    <w:rsid w:val="00BD1346"/>
    <w:rsid w:val="00BE0B03"/>
    <w:rsid w:val="00BE3C79"/>
    <w:rsid w:val="00BF5C37"/>
    <w:rsid w:val="00C13DC4"/>
    <w:rsid w:val="00C15CF4"/>
    <w:rsid w:val="00C34510"/>
    <w:rsid w:val="00CB531B"/>
    <w:rsid w:val="00CC5BDC"/>
    <w:rsid w:val="00CD337D"/>
    <w:rsid w:val="00CE7D49"/>
    <w:rsid w:val="00D16444"/>
    <w:rsid w:val="00D24441"/>
    <w:rsid w:val="00D45E4E"/>
    <w:rsid w:val="00D57A47"/>
    <w:rsid w:val="00DA40C7"/>
    <w:rsid w:val="00DF5730"/>
    <w:rsid w:val="00DF620D"/>
    <w:rsid w:val="00E23BE1"/>
    <w:rsid w:val="00E46A79"/>
    <w:rsid w:val="00E940D5"/>
    <w:rsid w:val="00EA733B"/>
    <w:rsid w:val="00EE6FF7"/>
    <w:rsid w:val="00F07639"/>
    <w:rsid w:val="00F11134"/>
    <w:rsid w:val="00F508B5"/>
    <w:rsid w:val="00F63551"/>
    <w:rsid w:val="00F77A39"/>
    <w:rsid w:val="00FA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1E92"/>
  <w15:docId w15:val="{2CA14C1D-99C4-4CAA-B135-87EF5DB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0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7D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51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4F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Fuentedeprrafopredeter"/>
    <w:rsid w:val="003E4545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1947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2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93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90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34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4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8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2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4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8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73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1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4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03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0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1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88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3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6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7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00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0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1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04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0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4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1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7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2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5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1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5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8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0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5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8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9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34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51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86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7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3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2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5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1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70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7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1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37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9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8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8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4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0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2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78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6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5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8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8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8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5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05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35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92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7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35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03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7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9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6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8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4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7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20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0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3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9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4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66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2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2110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2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37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7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13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52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17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3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8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76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7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8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4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11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0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6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5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14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2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9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29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5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7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7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3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0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3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2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6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8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2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7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3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7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2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8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45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8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66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0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1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8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6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47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71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4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5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65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9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4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7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6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4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7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3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7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0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0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9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5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3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50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26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0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1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4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5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2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A229-4532-4B5D-8C68-9E52D38E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varios</dc:creator>
  <cp:lastModifiedBy>Velazquez Velazquez, Jose</cp:lastModifiedBy>
  <cp:revision>6</cp:revision>
  <cp:lastPrinted>2020-10-15T12:26:00Z</cp:lastPrinted>
  <dcterms:created xsi:type="dcterms:W3CDTF">2020-08-13T12:04:00Z</dcterms:created>
  <dcterms:modified xsi:type="dcterms:W3CDTF">2020-10-15T12:28:00Z</dcterms:modified>
</cp:coreProperties>
</file>